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5FD1" w14:textId="77777777" w:rsidR="0096295A" w:rsidRDefault="0096295A">
      <w:pPr>
        <w:tabs>
          <w:tab w:val="left" w:pos="2127"/>
          <w:tab w:val="left" w:pos="2977"/>
        </w:tabs>
        <w:rPr>
          <w:sz w:val="36"/>
        </w:rPr>
      </w:pPr>
      <w:r>
        <w:rPr>
          <w:sz w:val="40"/>
        </w:rPr>
        <w:t>Imkerverein</w:t>
      </w:r>
      <w:r>
        <w:rPr>
          <w:sz w:val="36"/>
        </w:rPr>
        <w:t>_____________________________________</w:t>
      </w:r>
    </w:p>
    <w:p w14:paraId="2A1C9F8F" w14:textId="77777777" w:rsidR="0096295A" w:rsidRDefault="0096295A">
      <w:pPr>
        <w:tabs>
          <w:tab w:val="left" w:pos="2977"/>
        </w:tabs>
        <w:rPr>
          <w:sz w:val="26"/>
        </w:rPr>
      </w:pPr>
      <w:r>
        <w:rPr>
          <w:sz w:val="24"/>
        </w:rPr>
        <w:tab/>
      </w:r>
      <w:r>
        <w:rPr>
          <w:sz w:val="26"/>
        </w:rPr>
        <w:t xml:space="preserve">im Landesverband Badischer Imker e. V. </w:t>
      </w:r>
    </w:p>
    <w:p w14:paraId="2721F822" w14:textId="77777777" w:rsidR="0096295A" w:rsidRDefault="0096295A">
      <w:pPr>
        <w:tabs>
          <w:tab w:val="left" w:pos="2977"/>
        </w:tabs>
        <w:rPr>
          <w:sz w:val="26"/>
        </w:rPr>
      </w:pPr>
    </w:p>
    <w:p w14:paraId="5D38F941" w14:textId="77777777" w:rsidR="0096295A" w:rsidRDefault="0096295A">
      <w:pPr>
        <w:tabs>
          <w:tab w:val="left" w:pos="2977"/>
        </w:tabs>
        <w:rPr>
          <w:sz w:val="26"/>
        </w:rPr>
      </w:pPr>
    </w:p>
    <w:p w14:paraId="6DBF28B3" w14:textId="77777777" w:rsidR="0096295A" w:rsidRDefault="0096295A">
      <w:pPr>
        <w:tabs>
          <w:tab w:val="left" w:pos="2977"/>
        </w:tabs>
        <w:jc w:val="center"/>
        <w:rPr>
          <w:b/>
          <w:sz w:val="40"/>
        </w:rPr>
      </w:pPr>
      <w:r>
        <w:rPr>
          <w:b/>
          <w:sz w:val="40"/>
        </w:rPr>
        <w:t>Beitragsrechnung 20</w:t>
      </w:r>
      <w:r w:rsidR="00F17D9F">
        <w:rPr>
          <w:b/>
          <w:sz w:val="40"/>
        </w:rPr>
        <w:t>2</w:t>
      </w:r>
      <w:r w:rsidR="005976D2">
        <w:rPr>
          <w:b/>
          <w:sz w:val="40"/>
        </w:rPr>
        <w:t>4</w:t>
      </w:r>
    </w:p>
    <w:p w14:paraId="59893F0E" w14:textId="77777777" w:rsidR="0096295A" w:rsidRDefault="0096295A">
      <w:pPr>
        <w:tabs>
          <w:tab w:val="left" w:pos="2977"/>
        </w:tabs>
        <w:rPr>
          <w:sz w:val="4"/>
        </w:rPr>
      </w:pPr>
    </w:p>
    <w:p w14:paraId="0144E8D0" w14:textId="77777777" w:rsidR="0096295A" w:rsidRDefault="0096295A">
      <w:pPr>
        <w:tabs>
          <w:tab w:val="left" w:pos="2977"/>
        </w:tabs>
        <w:jc w:val="center"/>
        <w:rPr>
          <w:sz w:val="24"/>
        </w:rPr>
      </w:pPr>
      <w:r>
        <w:rPr>
          <w:sz w:val="24"/>
        </w:rPr>
        <w:t>für Mitglied/Ehrenmitglied/Jungimker</w:t>
      </w:r>
    </w:p>
    <w:p w14:paraId="4BA4162E" w14:textId="77777777" w:rsidR="0096295A" w:rsidRDefault="0096295A">
      <w:pPr>
        <w:tabs>
          <w:tab w:val="left" w:pos="2977"/>
        </w:tabs>
        <w:rPr>
          <w:sz w:val="16"/>
        </w:rPr>
      </w:pPr>
    </w:p>
    <w:p w14:paraId="70F3B967" w14:textId="77777777" w:rsidR="0096295A" w:rsidRDefault="0096295A">
      <w:pPr>
        <w:tabs>
          <w:tab w:val="left" w:pos="2977"/>
        </w:tabs>
        <w:rPr>
          <w:sz w:val="26"/>
        </w:rPr>
      </w:pPr>
    </w:p>
    <w:p w14:paraId="511C8FCA" w14:textId="77777777" w:rsidR="0096295A" w:rsidRDefault="0096295A">
      <w:pPr>
        <w:tabs>
          <w:tab w:val="left" w:pos="2977"/>
        </w:tabs>
        <w:rPr>
          <w:sz w:val="26"/>
        </w:rPr>
      </w:pPr>
      <w:r>
        <w:rPr>
          <w:sz w:val="26"/>
        </w:rPr>
        <w:t>_________________________________________________________________</w:t>
      </w:r>
    </w:p>
    <w:p w14:paraId="4FC51D76" w14:textId="77777777" w:rsidR="0096295A" w:rsidRDefault="0096295A">
      <w:pPr>
        <w:tabs>
          <w:tab w:val="left" w:pos="2977"/>
        </w:tabs>
        <w:rPr>
          <w:sz w:val="32"/>
        </w:rPr>
      </w:pPr>
    </w:p>
    <w:p w14:paraId="580812FB" w14:textId="77777777" w:rsidR="0096295A" w:rsidRDefault="0096295A">
      <w:pPr>
        <w:tabs>
          <w:tab w:val="left" w:pos="1560"/>
          <w:tab w:val="left" w:pos="2977"/>
        </w:tabs>
        <w:rPr>
          <w:sz w:val="26"/>
        </w:rPr>
      </w:pPr>
      <w:r>
        <w:rPr>
          <w:sz w:val="24"/>
        </w:rPr>
        <w:t>wohnhaft in</w:t>
      </w:r>
      <w:r>
        <w:rPr>
          <w:sz w:val="26"/>
        </w:rPr>
        <w:t xml:space="preserve"> </w:t>
      </w:r>
      <w:r>
        <w:rPr>
          <w:sz w:val="26"/>
        </w:rPr>
        <w:tab/>
        <w:t>_____________________________________________________</w:t>
      </w:r>
    </w:p>
    <w:p w14:paraId="48CCFC3A" w14:textId="77777777" w:rsidR="0096295A" w:rsidRDefault="0096295A">
      <w:pPr>
        <w:tabs>
          <w:tab w:val="left" w:pos="1560"/>
          <w:tab w:val="left" w:pos="2977"/>
        </w:tabs>
        <w:rPr>
          <w:sz w:val="26"/>
        </w:rPr>
      </w:pPr>
    </w:p>
    <w:p w14:paraId="7AF51D20" w14:textId="77777777" w:rsidR="0096295A" w:rsidRDefault="0096295A">
      <w:pPr>
        <w:tabs>
          <w:tab w:val="left" w:pos="5387"/>
          <w:tab w:val="left" w:pos="6663"/>
          <w:tab w:val="left" w:pos="7938"/>
        </w:tabs>
        <w:rPr>
          <w:sz w:val="26"/>
        </w:rPr>
      </w:pPr>
    </w:p>
    <w:p w14:paraId="286B4F96" w14:textId="77777777" w:rsidR="0096295A" w:rsidRDefault="0096295A">
      <w:pPr>
        <w:tabs>
          <w:tab w:val="left" w:pos="5387"/>
          <w:tab w:val="left" w:pos="6663"/>
          <w:tab w:val="left" w:pos="7938"/>
        </w:tabs>
        <w:rPr>
          <w:b/>
          <w:sz w:val="24"/>
        </w:rPr>
      </w:pPr>
      <w:r>
        <w:rPr>
          <w:b/>
          <w:sz w:val="24"/>
        </w:rPr>
        <w:tab/>
        <w:t>Mitgl.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E’Mitgl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Jg.Imker</w:t>
      </w:r>
      <w:proofErr w:type="spellEnd"/>
    </w:p>
    <w:p w14:paraId="37D8E3D1" w14:textId="77777777" w:rsidR="0096295A" w:rsidRDefault="0096295A">
      <w:pPr>
        <w:tabs>
          <w:tab w:val="left" w:pos="5529"/>
          <w:tab w:val="left" w:pos="6804"/>
          <w:tab w:val="left" w:pos="8222"/>
        </w:tabs>
        <w:rPr>
          <w:b/>
          <w:sz w:val="18"/>
        </w:rPr>
      </w:pPr>
      <w:r>
        <w:rPr>
          <w:b/>
          <w:sz w:val="24"/>
        </w:rPr>
        <w:tab/>
      </w:r>
      <w:r>
        <w:rPr>
          <w:b/>
          <w:sz w:val="18"/>
        </w:rPr>
        <w:t>EUR</w:t>
      </w:r>
      <w:r>
        <w:rPr>
          <w:b/>
          <w:sz w:val="18"/>
        </w:rPr>
        <w:tab/>
        <w:t>EUR</w:t>
      </w:r>
      <w:r>
        <w:rPr>
          <w:b/>
          <w:sz w:val="18"/>
        </w:rPr>
        <w:tab/>
        <w:t>EUR</w:t>
      </w:r>
    </w:p>
    <w:p w14:paraId="16A896DB" w14:textId="77777777" w:rsidR="0096295A" w:rsidRDefault="0096295A">
      <w:pPr>
        <w:tabs>
          <w:tab w:val="left" w:pos="5387"/>
          <w:tab w:val="left" w:pos="6663"/>
          <w:tab w:val="left" w:pos="7938"/>
        </w:tabs>
        <w:rPr>
          <w:sz w:val="4"/>
        </w:rPr>
      </w:pPr>
    </w:p>
    <w:p w14:paraId="5CAFFF70" w14:textId="77777777" w:rsidR="0096295A" w:rsidRDefault="0096295A">
      <w:pPr>
        <w:tabs>
          <w:tab w:val="left" w:pos="5387"/>
          <w:tab w:val="left" w:pos="6663"/>
          <w:tab w:val="left" w:pos="7938"/>
        </w:tabs>
        <w:rPr>
          <w:b/>
          <w:sz w:val="24"/>
        </w:rPr>
      </w:pPr>
      <w:r>
        <w:rPr>
          <w:b/>
          <w:sz w:val="24"/>
        </w:rPr>
        <w:t>1. Deutscher Imkerbund</w:t>
      </w:r>
    </w:p>
    <w:p w14:paraId="66E74826" w14:textId="77777777" w:rsidR="0096295A" w:rsidRDefault="0096295A">
      <w:pPr>
        <w:tabs>
          <w:tab w:val="left" w:pos="284"/>
          <w:tab w:val="left" w:pos="5529"/>
          <w:tab w:val="left" w:pos="6804"/>
          <w:tab w:val="left" w:pos="8080"/>
        </w:tabs>
        <w:spacing w:line="360" w:lineRule="auto"/>
        <w:rPr>
          <w:sz w:val="24"/>
        </w:rPr>
      </w:pPr>
      <w:r>
        <w:rPr>
          <w:sz w:val="24"/>
        </w:rPr>
        <w:tab/>
        <w:t>a) Grundbeitrag</w:t>
      </w:r>
      <w:r>
        <w:rPr>
          <w:sz w:val="24"/>
        </w:rPr>
        <w:tab/>
        <w:t>3,60</w:t>
      </w:r>
      <w:r>
        <w:rPr>
          <w:sz w:val="24"/>
        </w:rPr>
        <w:tab/>
        <w:t>0,00</w:t>
      </w:r>
      <w:r>
        <w:rPr>
          <w:sz w:val="24"/>
        </w:rPr>
        <w:tab/>
        <w:t>0,00</w:t>
      </w:r>
    </w:p>
    <w:p w14:paraId="51C7B930" w14:textId="77777777" w:rsidR="0096295A" w:rsidRDefault="0096295A">
      <w:pPr>
        <w:tabs>
          <w:tab w:val="left" w:pos="284"/>
          <w:tab w:val="left" w:pos="5529"/>
          <w:tab w:val="left" w:pos="6804"/>
          <w:tab w:val="left" w:pos="8080"/>
        </w:tabs>
        <w:rPr>
          <w:sz w:val="24"/>
        </w:rPr>
      </w:pPr>
      <w:r>
        <w:rPr>
          <w:sz w:val="24"/>
        </w:rPr>
        <w:tab/>
        <w:t>b) Werbebeitrag:</w:t>
      </w:r>
    </w:p>
    <w:p w14:paraId="7618490A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 Bienenvölker à 0,25 EUR</w:t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</w:p>
    <w:p w14:paraId="1CB70656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347AD4E7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  <w:r>
        <w:rPr>
          <w:b/>
          <w:sz w:val="24"/>
        </w:rPr>
        <w:t>2. Landesverband</w:t>
      </w:r>
    </w:p>
    <w:p w14:paraId="67467C94" w14:textId="77777777" w:rsidR="0096295A" w:rsidRDefault="0096295A" w:rsidP="00D0174A">
      <w:pPr>
        <w:tabs>
          <w:tab w:val="left" w:pos="284"/>
          <w:tab w:val="left" w:pos="567"/>
          <w:tab w:val="left" w:pos="5387"/>
          <w:tab w:val="left" w:pos="6804"/>
          <w:tab w:val="left" w:pos="8080"/>
        </w:tabs>
        <w:spacing w:line="360" w:lineRule="auto"/>
        <w:rPr>
          <w:sz w:val="24"/>
        </w:rPr>
      </w:pPr>
      <w:r>
        <w:rPr>
          <w:sz w:val="24"/>
        </w:rPr>
        <w:tab/>
        <w:t xml:space="preserve">a) </w:t>
      </w:r>
      <w:r w:rsidR="00F17D9F">
        <w:rPr>
          <w:sz w:val="24"/>
        </w:rPr>
        <w:t xml:space="preserve">Beitrag                   </w:t>
      </w:r>
      <w:r w:rsidR="00F17D9F">
        <w:rPr>
          <w:sz w:val="24"/>
        </w:rPr>
        <w:tab/>
        <w:t>2</w:t>
      </w:r>
      <w:r w:rsidR="00383187">
        <w:rPr>
          <w:sz w:val="24"/>
        </w:rPr>
        <w:t>5,00</w:t>
      </w:r>
      <w:r>
        <w:rPr>
          <w:sz w:val="24"/>
        </w:rPr>
        <w:tab/>
        <w:t>0,00</w:t>
      </w:r>
      <w:r>
        <w:rPr>
          <w:sz w:val="24"/>
        </w:rPr>
        <w:tab/>
        <w:t>0,00</w:t>
      </w:r>
    </w:p>
    <w:p w14:paraId="162631BB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spacing w:line="360" w:lineRule="auto"/>
        <w:rPr>
          <w:sz w:val="24"/>
        </w:rPr>
      </w:pPr>
      <w:r>
        <w:rPr>
          <w:sz w:val="24"/>
        </w:rPr>
        <w:tab/>
        <w:t>b) Unfall-Versicherung</w:t>
      </w:r>
      <w:r>
        <w:rPr>
          <w:sz w:val="24"/>
        </w:rPr>
        <w:tab/>
        <w:t>0,40</w:t>
      </w:r>
      <w:r>
        <w:rPr>
          <w:sz w:val="24"/>
        </w:rPr>
        <w:tab/>
        <w:t>0,40</w:t>
      </w:r>
      <w:r>
        <w:rPr>
          <w:sz w:val="24"/>
        </w:rPr>
        <w:tab/>
        <w:t>0,40</w:t>
      </w:r>
    </w:p>
    <w:p w14:paraId="524E7EFE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rPr>
          <w:sz w:val="24"/>
        </w:rPr>
      </w:pPr>
    </w:p>
    <w:p w14:paraId="286AA89F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rPr>
          <w:b/>
          <w:sz w:val="24"/>
        </w:rPr>
      </w:pPr>
      <w:r>
        <w:rPr>
          <w:b/>
          <w:sz w:val="24"/>
        </w:rPr>
        <w:t>3. Versicherung</w:t>
      </w:r>
      <w:r w:rsidR="00466CE3">
        <w:rPr>
          <w:b/>
          <w:sz w:val="24"/>
        </w:rPr>
        <w:t>en</w:t>
      </w:r>
    </w:p>
    <w:p w14:paraId="1ED3A724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spacing w:line="360" w:lineRule="auto"/>
        <w:rPr>
          <w:sz w:val="24"/>
        </w:rPr>
      </w:pPr>
      <w:r>
        <w:rPr>
          <w:sz w:val="24"/>
        </w:rPr>
        <w:tab/>
        <w:t>a) Rechtsschutzversicherung</w:t>
      </w:r>
      <w:r>
        <w:rPr>
          <w:sz w:val="24"/>
        </w:rPr>
        <w:tab/>
      </w:r>
      <w:r w:rsidR="00466CE3">
        <w:rPr>
          <w:sz w:val="24"/>
        </w:rPr>
        <w:t>2</w:t>
      </w:r>
      <w:r>
        <w:rPr>
          <w:sz w:val="24"/>
        </w:rPr>
        <w:t>,</w:t>
      </w:r>
      <w:r w:rsidR="00F70915"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ab/>
      </w:r>
      <w:r w:rsidR="00466CE3">
        <w:rPr>
          <w:sz w:val="24"/>
        </w:rPr>
        <w:t>2</w:t>
      </w:r>
      <w:r w:rsidR="00F70915">
        <w:rPr>
          <w:sz w:val="24"/>
        </w:rPr>
        <w:t>,2</w:t>
      </w:r>
      <w:r>
        <w:rPr>
          <w:sz w:val="24"/>
        </w:rPr>
        <w:t>0</w:t>
      </w:r>
      <w:r>
        <w:rPr>
          <w:sz w:val="24"/>
        </w:rPr>
        <w:tab/>
      </w:r>
      <w:r w:rsidR="00466CE3">
        <w:rPr>
          <w:sz w:val="24"/>
        </w:rPr>
        <w:t>2</w:t>
      </w:r>
      <w:r>
        <w:rPr>
          <w:sz w:val="24"/>
        </w:rPr>
        <w:t>,</w:t>
      </w:r>
      <w:r w:rsidR="00F70915">
        <w:rPr>
          <w:sz w:val="24"/>
        </w:rPr>
        <w:t>2</w:t>
      </w:r>
      <w:r>
        <w:rPr>
          <w:sz w:val="24"/>
        </w:rPr>
        <w:t>0</w:t>
      </w:r>
    </w:p>
    <w:p w14:paraId="38BFDF94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rPr>
          <w:sz w:val="24"/>
        </w:rPr>
      </w:pPr>
      <w:r>
        <w:rPr>
          <w:sz w:val="24"/>
        </w:rPr>
        <w:tab/>
        <w:t>b) Sachversicherung</w:t>
      </w:r>
    </w:p>
    <w:p w14:paraId="33F0FFE4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spacing w:after="6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Prämie pro Imker</w:t>
      </w:r>
      <w:r>
        <w:rPr>
          <w:sz w:val="24"/>
        </w:rPr>
        <w:tab/>
      </w:r>
      <w:r w:rsidR="00E64030">
        <w:rPr>
          <w:sz w:val="24"/>
        </w:rPr>
        <w:t>6,5</w:t>
      </w:r>
      <w:r>
        <w:rPr>
          <w:sz w:val="24"/>
        </w:rPr>
        <w:t>0</w:t>
      </w:r>
      <w:r>
        <w:rPr>
          <w:sz w:val="24"/>
        </w:rPr>
        <w:tab/>
      </w:r>
      <w:r w:rsidR="00E64030">
        <w:rPr>
          <w:sz w:val="24"/>
        </w:rPr>
        <w:t>6</w:t>
      </w:r>
      <w:r>
        <w:rPr>
          <w:sz w:val="24"/>
        </w:rPr>
        <w:t>,</w:t>
      </w:r>
      <w:r w:rsidR="00E64030">
        <w:rPr>
          <w:sz w:val="24"/>
        </w:rPr>
        <w:t>5</w:t>
      </w:r>
      <w:r w:rsidR="00466CE3">
        <w:rPr>
          <w:sz w:val="24"/>
        </w:rPr>
        <w:t>0</w:t>
      </w:r>
      <w:r>
        <w:rPr>
          <w:sz w:val="24"/>
        </w:rPr>
        <w:tab/>
      </w:r>
      <w:r w:rsidR="00E64030">
        <w:rPr>
          <w:sz w:val="24"/>
        </w:rPr>
        <w:t>6</w:t>
      </w:r>
      <w:r>
        <w:rPr>
          <w:sz w:val="24"/>
        </w:rPr>
        <w:t>,</w:t>
      </w:r>
      <w:r w:rsidR="00E64030">
        <w:rPr>
          <w:sz w:val="24"/>
        </w:rPr>
        <w:t>5</w:t>
      </w:r>
      <w:r w:rsidR="00466CE3">
        <w:rPr>
          <w:sz w:val="24"/>
        </w:rPr>
        <w:t>0</w:t>
      </w:r>
    </w:p>
    <w:p w14:paraId="3F95A079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</w:p>
    <w:p w14:paraId="6A3A2935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  <w:r>
        <w:rPr>
          <w:b/>
          <w:sz w:val="24"/>
        </w:rPr>
        <w:t xml:space="preserve">4. Imkerverein </w:t>
      </w:r>
      <w:r>
        <w:rPr>
          <w:sz w:val="24"/>
        </w:rPr>
        <w:t>Ortsbeitrag</w:t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  <w:r>
        <w:rPr>
          <w:sz w:val="24"/>
        </w:rPr>
        <w:tab/>
        <w:t>.........</w:t>
      </w:r>
    </w:p>
    <w:p w14:paraId="544BBBA2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786A0679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b/>
          <w:sz w:val="24"/>
          <w:u w:val="single"/>
        </w:rPr>
      </w:pPr>
      <w:r>
        <w:rPr>
          <w:b/>
          <w:sz w:val="24"/>
        </w:rPr>
        <w:t xml:space="preserve">5. </w:t>
      </w:r>
      <w:r>
        <w:rPr>
          <w:sz w:val="24"/>
        </w:rPr>
        <w:t>.........</w:t>
      </w:r>
      <w:r w:rsidR="00466CE3">
        <w:rPr>
          <w:sz w:val="24"/>
        </w:rPr>
        <w:t>...............................</w:t>
      </w:r>
      <w:r>
        <w:rPr>
          <w:sz w:val="24"/>
        </w:rPr>
        <w:tab/>
      </w:r>
      <w:r>
        <w:rPr>
          <w:sz w:val="24"/>
          <w:u w:val="single"/>
        </w:rPr>
        <w:t>.........</w:t>
      </w:r>
      <w:r>
        <w:rPr>
          <w:sz w:val="24"/>
        </w:rPr>
        <w:tab/>
      </w:r>
      <w:r>
        <w:rPr>
          <w:sz w:val="24"/>
          <w:u w:val="single"/>
        </w:rPr>
        <w:t>.........</w:t>
      </w:r>
      <w:r>
        <w:rPr>
          <w:sz w:val="24"/>
        </w:rPr>
        <w:tab/>
      </w:r>
      <w:r>
        <w:rPr>
          <w:sz w:val="24"/>
          <w:u w:val="single"/>
        </w:rPr>
        <w:t>.........</w:t>
      </w:r>
    </w:p>
    <w:p w14:paraId="16873AE2" w14:textId="77777777" w:rsidR="0096295A" w:rsidRDefault="0096295A">
      <w:pPr>
        <w:tabs>
          <w:tab w:val="left" w:pos="284"/>
          <w:tab w:val="left" w:pos="567"/>
          <w:tab w:val="left" w:pos="5529"/>
          <w:tab w:val="left" w:pos="6804"/>
          <w:tab w:val="left" w:pos="8080"/>
        </w:tabs>
        <w:rPr>
          <w:sz w:val="24"/>
        </w:rPr>
      </w:pPr>
    </w:p>
    <w:p w14:paraId="5CEAAB5E" w14:textId="77777777" w:rsidR="0096295A" w:rsidRDefault="0096295A" w:rsidP="00466CE3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b/>
          <w:sz w:val="24"/>
          <w:u w:val="double"/>
        </w:rPr>
      </w:pPr>
      <w:r>
        <w:rPr>
          <w:sz w:val="24"/>
        </w:rPr>
        <w:tab/>
      </w:r>
      <w:r>
        <w:rPr>
          <w:sz w:val="24"/>
        </w:rPr>
        <w:tab/>
        <w:t>zusammen</w:t>
      </w:r>
      <w:r>
        <w:rPr>
          <w:sz w:val="24"/>
        </w:rPr>
        <w:tab/>
      </w:r>
      <w:r>
        <w:rPr>
          <w:b/>
          <w:sz w:val="24"/>
          <w:u w:val="double"/>
        </w:rPr>
        <w:t>.........</w:t>
      </w:r>
      <w:r>
        <w:rPr>
          <w:b/>
          <w:sz w:val="24"/>
        </w:rPr>
        <w:tab/>
      </w:r>
      <w:r>
        <w:rPr>
          <w:b/>
          <w:sz w:val="24"/>
          <w:u w:val="double"/>
        </w:rPr>
        <w:t>.........</w:t>
      </w:r>
      <w:r>
        <w:rPr>
          <w:b/>
          <w:sz w:val="24"/>
        </w:rPr>
        <w:tab/>
      </w:r>
      <w:r>
        <w:rPr>
          <w:b/>
          <w:sz w:val="24"/>
          <w:u w:val="double"/>
        </w:rPr>
        <w:t>.........</w:t>
      </w:r>
    </w:p>
    <w:p w14:paraId="31BD28FD" w14:textId="77777777" w:rsidR="0096295A" w:rsidRDefault="0096295A" w:rsidP="00383187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b/>
          <w:sz w:val="24"/>
        </w:rPr>
      </w:pPr>
    </w:p>
    <w:p w14:paraId="40DA44B5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108AA295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318BE4E7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5ED9434A" w14:textId="77777777" w:rsidR="009A205E" w:rsidRDefault="009A205E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4FF751C3" w14:textId="77777777" w:rsidR="002504A8" w:rsidRDefault="002504A8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5E08848C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  <w:r>
        <w:rPr>
          <w:sz w:val="24"/>
        </w:rPr>
        <w:t>Betrag erhalten: __________________________________________________________</w:t>
      </w:r>
    </w:p>
    <w:p w14:paraId="07D1DF7B" w14:textId="77777777" w:rsidR="0096295A" w:rsidRDefault="0096295A">
      <w:pPr>
        <w:tabs>
          <w:tab w:val="left" w:pos="3686"/>
          <w:tab w:val="left" w:pos="5387"/>
          <w:tab w:val="left" w:pos="6663"/>
          <w:tab w:val="left" w:pos="7938"/>
        </w:tabs>
      </w:pPr>
      <w:r>
        <w:rPr>
          <w:sz w:val="24"/>
        </w:rPr>
        <w:tab/>
      </w:r>
      <w:r>
        <w:t>Rechner/Vertrauensmann</w:t>
      </w:r>
    </w:p>
    <w:p w14:paraId="19772563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0AE2072F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1C3A3CBD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lastRenderedPageBreak/>
        <w:t xml:space="preserve">Die </w:t>
      </w:r>
      <w:r>
        <w:rPr>
          <w:b/>
          <w:sz w:val="26"/>
          <w:u w:val="single"/>
        </w:rPr>
        <w:t>Imker-Globalversicherung</w:t>
      </w:r>
      <w:r>
        <w:rPr>
          <w:sz w:val="26"/>
        </w:rPr>
        <w:t xml:space="preserve"> erstreckt sich auf Schäden an und durch Bienen bei:</w:t>
      </w:r>
    </w:p>
    <w:p w14:paraId="0138EE03" w14:textId="77777777" w:rsidR="0096295A" w:rsidRDefault="0096295A">
      <w:pPr>
        <w:spacing w:line="360" w:lineRule="auto"/>
        <w:ind w:right="2268"/>
        <w:rPr>
          <w:sz w:val="26"/>
        </w:rPr>
      </w:pPr>
    </w:p>
    <w:p w14:paraId="000FAA48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Feuer, Einbruch, Diebstahl, Beraubung, Frevel, Sturm, Transport, Hochwasser und Haftpflichtschäden. </w:t>
      </w:r>
    </w:p>
    <w:p w14:paraId="740440AE" w14:textId="77777777" w:rsidR="0096295A" w:rsidRDefault="0096295A">
      <w:pPr>
        <w:spacing w:line="360" w:lineRule="auto"/>
        <w:ind w:right="2268"/>
        <w:rPr>
          <w:sz w:val="26"/>
        </w:rPr>
      </w:pPr>
    </w:p>
    <w:p w14:paraId="62324536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Schäden sind </w:t>
      </w:r>
      <w:r w:rsidR="005D5A56">
        <w:rPr>
          <w:b/>
          <w:sz w:val="26"/>
          <w:u w:val="single"/>
        </w:rPr>
        <w:t>unverzüglich</w:t>
      </w:r>
      <w:r>
        <w:rPr>
          <w:b/>
          <w:sz w:val="26"/>
          <w:u w:val="single"/>
        </w:rPr>
        <w:t xml:space="preserve"> nach Feststellung</w:t>
      </w:r>
      <w:r>
        <w:rPr>
          <w:sz w:val="26"/>
        </w:rPr>
        <w:t xml:space="preserve"> </w:t>
      </w:r>
    </w:p>
    <w:p w14:paraId="3D960EE5" w14:textId="77777777" w:rsidR="006B278C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dem Vereinsvorsitzenden zur Begutachtung anzuzeigen. Die Schadensmeldung ist über den Verein und den Landesverband innerhalb von drei Monaten der Versicherung zuzuleiten. </w:t>
      </w:r>
    </w:p>
    <w:p w14:paraId="40C63EB5" w14:textId="77777777" w:rsidR="0096295A" w:rsidRDefault="006B278C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Schadensformulare können über unsere Homepage </w:t>
      </w:r>
      <w:hyperlink r:id="rId4" w:history="1">
        <w:r w:rsidRPr="00FF3630">
          <w:rPr>
            <w:rStyle w:val="Hyperlink"/>
            <w:sz w:val="26"/>
          </w:rPr>
          <w:t>www.badische-imker.de</w:t>
        </w:r>
      </w:hyperlink>
      <w:r>
        <w:rPr>
          <w:sz w:val="26"/>
        </w:rPr>
        <w:t xml:space="preserve"> ausgedruckt werden.</w:t>
      </w:r>
    </w:p>
    <w:p w14:paraId="10608597" w14:textId="77777777" w:rsidR="0096295A" w:rsidRDefault="0096295A">
      <w:pPr>
        <w:spacing w:line="360" w:lineRule="auto"/>
        <w:ind w:right="2268"/>
        <w:rPr>
          <w:sz w:val="26"/>
        </w:rPr>
      </w:pPr>
    </w:p>
    <w:p w14:paraId="61F1B18B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Weiterhin besteht eine </w:t>
      </w:r>
      <w:r>
        <w:rPr>
          <w:b/>
          <w:sz w:val="26"/>
          <w:u w:val="single"/>
        </w:rPr>
        <w:t xml:space="preserve">Rechtsschutzversicherung </w:t>
      </w:r>
      <w:r>
        <w:rPr>
          <w:sz w:val="26"/>
        </w:rPr>
        <w:t xml:space="preserve">bezüglich der Bienenhaltung. Meldung an den Verband über den Verein. </w:t>
      </w:r>
    </w:p>
    <w:p w14:paraId="10350A79" w14:textId="77777777" w:rsidR="0096295A" w:rsidRDefault="0096295A">
      <w:pPr>
        <w:spacing w:line="360" w:lineRule="auto"/>
        <w:ind w:right="2268"/>
        <w:rPr>
          <w:sz w:val="26"/>
        </w:rPr>
      </w:pPr>
    </w:p>
    <w:p w14:paraId="5DDF89CA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sz w:val="26"/>
        </w:rPr>
        <w:t xml:space="preserve">Global- und Rechtsschutzversicherung bestehen nur, wenn Völker gemeldet sind. </w:t>
      </w:r>
    </w:p>
    <w:p w14:paraId="63B5EF4F" w14:textId="77777777" w:rsidR="0096295A" w:rsidRDefault="0096295A">
      <w:pPr>
        <w:spacing w:line="360" w:lineRule="auto"/>
        <w:ind w:right="2268"/>
        <w:rPr>
          <w:sz w:val="26"/>
        </w:rPr>
      </w:pPr>
    </w:p>
    <w:p w14:paraId="55AA9D3D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b/>
          <w:sz w:val="26"/>
          <w:u w:val="single"/>
        </w:rPr>
        <w:t>Austritt aus dem Verband</w:t>
      </w:r>
      <w:r>
        <w:rPr>
          <w:sz w:val="26"/>
        </w:rPr>
        <w:t xml:space="preserve"> ist jeweils zum Jahresende möglich. </w:t>
      </w:r>
    </w:p>
    <w:p w14:paraId="0D5F0A73" w14:textId="77777777" w:rsidR="0096295A" w:rsidRDefault="0096295A">
      <w:pPr>
        <w:spacing w:line="360" w:lineRule="auto"/>
        <w:ind w:right="2268"/>
        <w:rPr>
          <w:sz w:val="26"/>
        </w:rPr>
      </w:pPr>
    </w:p>
    <w:p w14:paraId="122096BA" w14:textId="77777777" w:rsidR="0096295A" w:rsidRDefault="0096295A">
      <w:pPr>
        <w:spacing w:line="360" w:lineRule="auto"/>
        <w:ind w:right="2268"/>
        <w:rPr>
          <w:sz w:val="26"/>
        </w:rPr>
      </w:pPr>
      <w:r>
        <w:rPr>
          <w:b/>
          <w:sz w:val="26"/>
          <w:u w:val="single"/>
        </w:rPr>
        <w:t>Tierseuchenkasse Baden-Württemberg:</w:t>
      </w:r>
      <w:r>
        <w:rPr>
          <w:sz w:val="26"/>
        </w:rPr>
        <w:t xml:space="preserve"> Gemäß der Vereinbarung des Landesverbandes mit der Tierseuchenkasse Baden-Württemberg entfällt für Verbandsmitglieder eine gesonderte Meldung der Völkerzahlen an die Tierseuchenkasse. </w:t>
      </w:r>
    </w:p>
    <w:p w14:paraId="074312D9" w14:textId="77777777" w:rsidR="0096295A" w:rsidRDefault="0096295A">
      <w:pPr>
        <w:ind w:right="2268"/>
        <w:rPr>
          <w:sz w:val="26"/>
        </w:rPr>
      </w:pPr>
    </w:p>
    <w:p w14:paraId="3336C7EE" w14:textId="77777777" w:rsidR="0096295A" w:rsidRDefault="0096295A">
      <w:pPr>
        <w:ind w:right="2268"/>
        <w:rPr>
          <w:sz w:val="26"/>
        </w:rPr>
      </w:pPr>
    </w:p>
    <w:p w14:paraId="57A0B8AC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4BD975B3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70853E59" w14:textId="77777777" w:rsidR="0096295A" w:rsidRDefault="0096295A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42B5D2DE" w14:textId="77777777" w:rsidR="009A205E" w:rsidRDefault="009A205E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54677646" w14:textId="77777777" w:rsidR="009A205E" w:rsidRDefault="009A205E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20313D4A" w14:textId="77777777" w:rsidR="009A205E" w:rsidRDefault="009A205E">
      <w:pPr>
        <w:tabs>
          <w:tab w:val="left" w:pos="284"/>
          <w:tab w:val="left" w:pos="567"/>
          <w:tab w:val="left" w:pos="5387"/>
          <w:tab w:val="left" w:pos="6663"/>
          <w:tab w:val="left" w:pos="7938"/>
        </w:tabs>
        <w:rPr>
          <w:sz w:val="24"/>
        </w:rPr>
      </w:pPr>
    </w:p>
    <w:p w14:paraId="1C08FBE7" w14:textId="77777777" w:rsidR="009A205E" w:rsidRDefault="009A205E" w:rsidP="009A205E">
      <w:pPr>
        <w:tabs>
          <w:tab w:val="left" w:pos="2127"/>
          <w:tab w:val="left" w:pos="2977"/>
        </w:tabs>
        <w:rPr>
          <w:sz w:val="40"/>
        </w:rPr>
      </w:pPr>
    </w:p>
    <w:sectPr w:rsidR="009A205E" w:rsidSect="00751C8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84"/>
    <w:rsid w:val="00026EB6"/>
    <w:rsid w:val="000D6787"/>
    <w:rsid w:val="000E4132"/>
    <w:rsid w:val="000E4157"/>
    <w:rsid w:val="001C16F7"/>
    <w:rsid w:val="001F021F"/>
    <w:rsid w:val="002504A8"/>
    <w:rsid w:val="00383187"/>
    <w:rsid w:val="00410632"/>
    <w:rsid w:val="00456FB5"/>
    <w:rsid w:val="00466CE3"/>
    <w:rsid w:val="00517F78"/>
    <w:rsid w:val="005274C3"/>
    <w:rsid w:val="005976D2"/>
    <w:rsid w:val="005B2A0C"/>
    <w:rsid w:val="005C1AC9"/>
    <w:rsid w:val="005D5A56"/>
    <w:rsid w:val="006B278C"/>
    <w:rsid w:val="00726D1D"/>
    <w:rsid w:val="00751C8C"/>
    <w:rsid w:val="007A384F"/>
    <w:rsid w:val="008346CC"/>
    <w:rsid w:val="0096295A"/>
    <w:rsid w:val="009A205E"/>
    <w:rsid w:val="00A17522"/>
    <w:rsid w:val="00A8728A"/>
    <w:rsid w:val="00AE2BC2"/>
    <w:rsid w:val="00B32F2B"/>
    <w:rsid w:val="00B40E23"/>
    <w:rsid w:val="00B53BBA"/>
    <w:rsid w:val="00B61486"/>
    <w:rsid w:val="00C30ECF"/>
    <w:rsid w:val="00C4510E"/>
    <w:rsid w:val="00C77FA5"/>
    <w:rsid w:val="00D0174A"/>
    <w:rsid w:val="00DD79BB"/>
    <w:rsid w:val="00E54284"/>
    <w:rsid w:val="00E6257A"/>
    <w:rsid w:val="00E64030"/>
    <w:rsid w:val="00E839AC"/>
    <w:rsid w:val="00EC5F49"/>
    <w:rsid w:val="00F16A17"/>
    <w:rsid w:val="00F17D9F"/>
    <w:rsid w:val="00F24CA9"/>
    <w:rsid w:val="00F44F98"/>
    <w:rsid w:val="00F70915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5B3A4"/>
  <w15:docId w15:val="{7F31CEF3-A6BE-4010-92C0-D3F37B3D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1C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B27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F44F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44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dische-imk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Imkerverein_____________________________________</vt:lpstr>
    </vt:vector>
  </TitlesOfParts>
  <Company>Landesverband Badischer Imker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Imkerverein_____________________________________</dc:title>
  <dc:creator>Hülsmann</dc:creator>
  <cp:lastModifiedBy>Dr. Kristin Krewenka</cp:lastModifiedBy>
  <cp:revision>2</cp:revision>
  <cp:lastPrinted>2016-11-10T14:21:00Z</cp:lastPrinted>
  <dcterms:created xsi:type="dcterms:W3CDTF">2023-10-31T13:05:00Z</dcterms:created>
  <dcterms:modified xsi:type="dcterms:W3CDTF">2023-10-31T13:05:00Z</dcterms:modified>
</cp:coreProperties>
</file>